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B8E480" w14:textId="31514A15" w:rsidR="00383359" w:rsidRDefault="009B2169" w:rsidP="00BC77DB">
      <w:pPr>
        <w:jc w:val="right"/>
      </w:pPr>
      <w:bookmarkStart w:id="0" w:name="_GoBack"/>
      <w:bookmarkEnd w:id="0"/>
      <w:r>
        <w:rPr>
          <w:noProof/>
        </w:rPr>
        <w:drawing>
          <wp:anchor distT="0" distB="0" distL="114300" distR="114300" simplePos="0" relativeHeight="251657216" behindDoc="0" locked="0" layoutInCell="0" hidden="0" allowOverlap="1" wp14:anchorId="52C02DB7" wp14:editId="4BF48963">
            <wp:simplePos x="0" y="0"/>
            <wp:positionH relativeFrom="margin">
              <wp:posOffset>0</wp:posOffset>
            </wp:positionH>
            <wp:positionV relativeFrom="paragraph">
              <wp:posOffset>409575</wp:posOffset>
            </wp:positionV>
            <wp:extent cx="1952625" cy="3429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952625" cy="342900"/>
                    </a:xfrm>
                    <a:prstGeom prst="rect">
                      <a:avLst/>
                    </a:prstGeom>
                    <a:ln/>
                  </pic:spPr>
                </pic:pic>
              </a:graphicData>
            </a:graphic>
          </wp:anchor>
        </w:drawing>
      </w:r>
      <w:r>
        <w:rPr>
          <w:rFonts w:ascii="Times New Roman" w:eastAsia="Times New Roman" w:hAnsi="Times New Roman" w:cs="Times New Roman"/>
          <w:noProof/>
          <w:sz w:val="24"/>
          <w:szCs w:val="24"/>
        </w:rPr>
        <w:drawing>
          <wp:inline distT="0" distB="0" distL="0" distR="0" wp14:anchorId="3A997685" wp14:editId="05E8D26E">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web-logo.png"/>
                    <pic:cNvPicPr/>
                  </pic:nvPicPr>
                  <pic:blipFill>
                    <a:blip r:embed="rId5">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r w:rsidR="002C74A4">
        <w:rPr>
          <w:rFonts w:ascii="Times New Roman" w:eastAsia="Times New Roman" w:hAnsi="Times New Roman" w:cs="Times New Roman"/>
          <w:sz w:val="24"/>
          <w:szCs w:val="24"/>
        </w:rPr>
        <w:t xml:space="preserve">                                       </w:t>
      </w:r>
    </w:p>
    <w:p w14:paraId="5D22F97C" w14:textId="77777777" w:rsidR="00383359" w:rsidRDefault="00383359"/>
    <w:p w14:paraId="21C9F4F9" w14:textId="77777777" w:rsidR="00383359" w:rsidRDefault="00383359"/>
    <w:p w14:paraId="5BC7AFA6" w14:textId="77777777" w:rsidR="00383359" w:rsidRDefault="002C74A4">
      <w:pPr>
        <w:jc w:val="right"/>
      </w:pP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Times New Roman" w:eastAsia="Times New Roman" w:hAnsi="Times New Roman" w:cs="Times New Roman"/>
          <w:sz w:val="22"/>
          <w:szCs w:val="22"/>
        </w:rPr>
        <w:t>FOR IMMEDIATE RELEASE</w:t>
      </w:r>
    </w:p>
    <w:p w14:paraId="16AA602E" w14:textId="77777777" w:rsidR="00383359" w:rsidRDefault="00383359"/>
    <w:p w14:paraId="21387544" w14:textId="1539A102" w:rsidR="00383359" w:rsidRDefault="009B2169">
      <w:r>
        <w:rPr>
          <w:rFonts w:ascii="Times New Roman" w:eastAsia="Times New Roman" w:hAnsi="Times New Roman" w:cs="Times New Roman"/>
          <w:b/>
          <w:sz w:val="22"/>
          <w:szCs w:val="22"/>
        </w:rPr>
        <w:t>New Wave Pools, LLC</w:t>
      </w:r>
      <w:r w:rsidR="002C74A4">
        <w:rPr>
          <w:rFonts w:ascii="Times New Roman" w:eastAsia="Times New Roman" w:hAnsi="Times New Roman" w:cs="Times New Roman"/>
          <w:b/>
          <w:sz w:val="22"/>
          <w:szCs w:val="22"/>
        </w:rPr>
        <w:t xml:space="preserve"> OF </w:t>
      </w:r>
      <w:r>
        <w:rPr>
          <w:rFonts w:ascii="Times New Roman" w:eastAsia="Times New Roman" w:hAnsi="Times New Roman" w:cs="Times New Roman"/>
          <w:b/>
          <w:sz w:val="22"/>
          <w:szCs w:val="22"/>
        </w:rPr>
        <w:t>MADISON, WI</w:t>
      </w:r>
      <w:r w:rsidR="002C74A4">
        <w:rPr>
          <w:rFonts w:ascii="Times New Roman" w:eastAsia="Times New Roman" w:hAnsi="Times New Roman" w:cs="Times New Roman"/>
          <w:b/>
          <w:sz w:val="22"/>
          <w:szCs w:val="22"/>
        </w:rPr>
        <w:t xml:space="preserve"> RECOGNIZED AMONG THE TOP CUSTOMER SERVICE LEADERS IN THE RESIDENTIAL CONSTRUCTION INDUSTRY</w:t>
      </w:r>
    </w:p>
    <w:p w14:paraId="0DF78028" w14:textId="77777777" w:rsidR="00383359" w:rsidRDefault="00383359"/>
    <w:p w14:paraId="6AFC38D3" w14:textId="694E845B" w:rsidR="00383359" w:rsidRDefault="002C74A4">
      <w:proofErr w:type="spellStart"/>
      <w:r>
        <w:rPr>
          <w:rFonts w:ascii="Times New Roman" w:eastAsia="Times New Roman" w:hAnsi="Times New Roman" w:cs="Times New Roman"/>
          <w:b/>
          <w:sz w:val="22"/>
          <w:szCs w:val="22"/>
        </w:rPr>
        <w:t>GuildQuality’s</w:t>
      </w:r>
      <w:proofErr w:type="spellEnd"/>
      <w:r>
        <w:rPr>
          <w:rFonts w:ascii="Times New Roman" w:eastAsia="Times New Roman" w:hAnsi="Times New Roman" w:cs="Times New Roman"/>
          <w:b/>
          <w:sz w:val="22"/>
          <w:szCs w:val="22"/>
        </w:rPr>
        <w:t xml:space="preserve"> 201</w:t>
      </w:r>
      <w:r w:rsidR="00BC77DB">
        <w:rPr>
          <w:rFonts w:ascii="Times New Roman" w:eastAsia="Times New Roman" w:hAnsi="Times New Roman" w:cs="Times New Roman"/>
          <w:b/>
          <w:sz w:val="22"/>
          <w:szCs w:val="22"/>
        </w:rPr>
        <w:t>8</w:t>
      </w:r>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Guildmaster</w:t>
      </w:r>
      <w:proofErr w:type="spellEnd"/>
      <w:r>
        <w:rPr>
          <w:rFonts w:ascii="Times New Roman" w:eastAsia="Times New Roman" w:hAnsi="Times New Roman" w:cs="Times New Roman"/>
          <w:b/>
          <w:sz w:val="22"/>
          <w:szCs w:val="22"/>
        </w:rPr>
        <w:t xml:space="preserve"> Award Honors </w:t>
      </w:r>
      <w:r w:rsidR="009B2169">
        <w:rPr>
          <w:rFonts w:ascii="Times New Roman" w:eastAsia="Times New Roman" w:hAnsi="Times New Roman" w:cs="Times New Roman"/>
          <w:b/>
          <w:sz w:val="22"/>
          <w:szCs w:val="22"/>
        </w:rPr>
        <w:t>New Wave Pools</w:t>
      </w:r>
    </w:p>
    <w:p w14:paraId="691CDCA1" w14:textId="77777777" w:rsidR="00383359" w:rsidRDefault="00383359"/>
    <w:p w14:paraId="1348EE93" w14:textId="7DCA29D8" w:rsidR="00383359" w:rsidRDefault="009B2169">
      <w:bookmarkStart w:id="1" w:name="_nob23lnfoecl" w:colFirst="0" w:colLast="0"/>
      <w:bookmarkEnd w:id="1"/>
      <w:r>
        <w:rPr>
          <w:rFonts w:ascii="Times New Roman" w:eastAsia="Times New Roman" w:hAnsi="Times New Roman" w:cs="Times New Roman"/>
          <w:b/>
          <w:sz w:val="22"/>
          <w:szCs w:val="22"/>
        </w:rPr>
        <w:t>Madison, WI 4-7-18</w:t>
      </w:r>
      <w:r w:rsidR="002C74A4">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New Wave Pools, LLC</w:t>
      </w:r>
      <w:r w:rsidR="002C74A4">
        <w:rPr>
          <w:rFonts w:ascii="Times New Roman" w:eastAsia="Times New Roman" w:hAnsi="Times New Roman" w:cs="Times New Roman"/>
          <w:sz w:val="22"/>
          <w:szCs w:val="22"/>
        </w:rPr>
        <w:t xml:space="preserve"> of received a 201</w:t>
      </w:r>
      <w:r w:rsidR="00BC77DB">
        <w:rPr>
          <w:rFonts w:ascii="Times New Roman" w:eastAsia="Times New Roman" w:hAnsi="Times New Roman" w:cs="Times New Roman"/>
          <w:sz w:val="22"/>
          <w:szCs w:val="22"/>
        </w:rPr>
        <w:t>8</w:t>
      </w:r>
      <w:r w:rsidR="002C74A4">
        <w:rPr>
          <w:rFonts w:ascii="Times New Roman" w:eastAsia="Times New Roman" w:hAnsi="Times New Roman" w:cs="Times New Roman"/>
          <w:sz w:val="22"/>
          <w:szCs w:val="22"/>
        </w:rPr>
        <w:t xml:space="preserve"> </w:t>
      </w:r>
      <w:proofErr w:type="spellStart"/>
      <w:r w:rsidR="002C74A4">
        <w:rPr>
          <w:rFonts w:ascii="Times New Roman" w:eastAsia="Times New Roman" w:hAnsi="Times New Roman" w:cs="Times New Roman"/>
          <w:sz w:val="22"/>
          <w:szCs w:val="22"/>
        </w:rPr>
        <w:t>Guildmaster</w:t>
      </w:r>
      <w:proofErr w:type="spellEnd"/>
      <w:r w:rsidR="002C74A4">
        <w:rPr>
          <w:rFonts w:ascii="Times New Roman" w:eastAsia="Times New Roman" w:hAnsi="Times New Roman" w:cs="Times New Roman"/>
          <w:sz w:val="22"/>
          <w:szCs w:val="22"/>
        </w:rPr>
        <w:t xml:space="preserve"> Award from GuildQuality for demonstrating exceptional customer service within the residential construction industry. </w:t>
      </w:r>
    </w:p>
    <w:p w14:paraId="6FF527F6" w14:textId="77777777" w:rsidR="00383359" w:rsidRDefault="00383359">
      <w:bookmarkStart w:id="2" w:name="_mkt879iqdhkk" w:colFirst="0" w:colLast="0"/>
      <w:bookmarkEnd w:id="2"/>
    </w:p>
    <w:p w14:paraId="2B0AE8CD" w14:textId="77777777" w:rsidR="00383359" w:rsidRDefault="002C74A4">
      <w:bookmarkStart w:id="3" w:name="_niz3j78d0beg" w:colFirst="0" w:colLast="0"/>
      <w:bookmarkEnd w:id="3"/>
      <w:r>
        <w:rPr>
          <w:rFonts w:ascii="Times New Roman" w:eastAsia="Times New Roman" w:hAnsi="Times New Roman" w:cs="Times New Roman"/>
          <w:sz w:val="22"/>
          <w:szCs w:val="22"/>
        </w:rPr>
        <w:t xml:space="preserve">Since 2005, </w:t>
      </w:r>
      <w:hyperlink r:id="rId6">
        <w:r>
          <w:rPr>
            <w:rFonts w:ascii="Times New Roman" w:eastAsia="Times New Roman" w:hAnsi="Times New Roman" w:cs="Times New Roman"/>
            <w:color w:val="1155CC"/>
            <w:sz w:val="22"/>
            <w:szCs w:val="22"/>
            <w:u w:val="single"/>
          </w:rPr>
          <w:t>GuildQuality</w:t>
        </w:r>
      </w:hyperlink>
      <w:r>
        <w:rPr>
          <w:rFonts w:ascii="Times New Roman" w:eastAsia="Times New Roman" w:hAnsi="Times New Roman" w:cs="Times New Roman"/>
          <w:sz w:val="22"/>
          <w:szCs w:val="22"/>
        </w:rPr>
        <w:t xml:space="preserve">, an Atlanta-based third-party customer satisfaction software surveying company, has powered the </w:t>
      </w:r>
      <w:proofErr w:type="spellStart"/>
      <w:r>
        <w:rPr>
          <w:rFonts w:ascii="Times New Roman" w:eastAsia="Times New Roman" w:hAnsi="Times New Roman" w:cs="Times New Roman"/>
          <w:sz w:val="22"/>
          <w:szCs w:val="22"/>
        </w:rPr>
        <w:t>Guildmaster</w:t>
      </w:r>
      <w:proofErr w:type="spellEnd"/>
      <w:r>
        <w:rPr>
          <w:rFonts w:ascii="Times New Roman" w:eastAsia="Times New Roman" w:hAnsi="Times New Roman" w:cs="Times New Roman"/>
          <w:sz w:val="22"/>
          <w:szCs w:val="22"/>
        </w:rPr>
        <w:t xml:space="preserve"> Award to recognize and celebrate home building, remodeling, and contracting professionals demonstrating the highest level of customer service within the U.S. and Canada. </w:t>
      </w:r>
    </w:p>
    <w:p w14:paraId="5C91D19E" w14:textId="77777777" w:rsidR="00383359" w:rsidRDefault="00383359"/>
    <w:p w14:paraId="61238FBC" w14:textId="77777777" w:rsidR="00383359" w:rsidRDefault="002C74A4">
      <w:bookmarkStart w:id="4" w:name="_30j0zll" w:colFirst="0" w:colLast="0"/>
      <w:bookmarkEnd w:id="4"/>
      <w:r>
        <w:rPr>
          <w:rFonts w:ascii="Times New Roman" w:eastAsia="Times New Roman" w:hAnsi="Times New Roman" w:cs="Times New Roman"/>
          <w:sz w:val="22"/>
          <w:szCs w:val="22"/>
        </w:rPr>
        <w:t xml:space="preserve">Out of 600+ eligible applicants, [Company] is one of 300+ </w:t>
      </w:r>
      <w:hyperlink r:id="rId7">
        <w:r>
          <w:rPr>
            <w:rFonts w:ascii="Times New Roman" w:eastAsia="Times New Roman" w:hAnsi="Times New Roman" w:cs="Times New Roman"/>
            <w:color w:val="1155CC"/>
            <w:sz w:val="22"/>
            <w:szCs w:val="22"/>
            <w:u w:val="single"/>
          </w:rPr>
          <w:t>businesses within the residential construction industry</w:t>
        </w:r>
      </w:hyperlink>
      <w:r>
        <w:rPr>
          <w:rFonts w:ascii="Times New Roman" w:eastAsia="Times New Roman" w:hAnsi="Times New Roman" w:cs="Times New Roman"/>
          <w:sz w:val="22"/>
          <w:szCs w:val="22"/>
        </w:rPr>
        <w:t xml:space="preserve"> recognized by GuildQuality for consistently delivering superior customer care. </w:t>
      </w:r>
    </w:p>
    <w:p w14:paraId="2C4E0A5F" w14:textId="77777777" w:rsidR="00383359" w:rsidRDefault="002C74A4">
      <w:r>
        <w:rPr>
          <w:rFonts w:ascii="Times New Roman" w:eastAsia="Times New Roman" w:hAnsi="Times New Roman" w:cs="Times New Roman"/>
          <w:sz w:val="22"/>
          <w:szCs w:val="22"/>
        </w:rPr>
        <w:t xml:space="preserve"> </w:t>
      </w:r>
    </w:p>
    <w:p w14:paraId="48F0A7A4" w14:textId="77777777" w:rsidR="00383359" w:rsidRDefault="002C74A4">
      <w:r>
        <w:rPr>
          <w:rFonts w:ascii="Times New Roman" w:eastAsia="Times New Roman" w:hAnsi="Times New Roman" w:cs="Times New Roman"/>
          <w:sz w:val="22"/>
          <w:szCs w:val="22"/>
        </w:rPr>
        <w:t>In determining wh</w:t>
      </w:r>
      <w:r w:rsidR="008008F9">
        <w:rPr>
          <w:rFonts w:ascii="Times New Roman" w:eastAsia="Times New Roman" w:hAnsi="Times New Roman" w:cs="Times New Roman"/>
          <w:sz w:val="22"/>
          <w:szCs w:val="22"/>
        </w:rPr>
        <w:t>ich businesses received the 2018</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Guildmaster</w:t>
      </w:r>
      <w:proofErr w:type="spellEnd"/>
      <w:r>
        <w:rPr>
          <w:rFonts w:ascii="Times New Roman" w:eastAsia="Times New Roman" w:hAnsi="Times New Roman" w:cs="Times New Roman"/>
          <w:sz w:val="22"/>
          <w:szCs w:val="22"/>
        </w:rPr>
        <w:t xml:space="preserve"> Award, GuildQuality reviewed thousands of survey responses submitted by customers of </w:t>
      </w:r>
      <w:proofErr w:type="spellStart"/>
      <w:r>
        <w:rPr>
          <w:rFonts w:ascii="Times New Roman" w:eastAsia="Times New Roman" w:hAnsi="Times New Roman" w:cs="Times New Roman"/>
          <w:sz w:val="22"/>
          <w:szCs w:val="22"/>
        </w:rPr>
        <w:t>Guildmaster</w:t>
      </w:r>
      <w:proofErr w:type="spellEnd"/>
      <w:r>
        <w:rPr>
          <w:rFonts w:ascii="Times New Roman" w:eastAsia="Times New Roman" w:hAnsi="Times New Roman" w:cs="Times New Roman"/>
          <w:sz w:val="22"/>
          <w:szCs w:val="22"/>
        </w:rPr>
        <w:t xml:space="preserve"> candidates, and considered two primary metrics for each candidate: the percentage of customers stating they would recommend the business to friend and the percentage of customers who responded. </w:t>
      </w:r>
    </w:p>
    <w:p w14:paraId="535C2335" w14:textId="77777777" w:rsidR="00383359" w:rsidRDefault="00383359"/>
    <w:p w14:paraId="10BF7FEC" w14:textId="52022A51" w:rsidR="00383359" w:rsidRDefault="009B2169">
      <w:r>
        <w:rPr>
          <w:rFonts w:ascii="Times New Roman" w:eastAsia="Times New Roman" w:hAnsi="Times New Roman" w:cs="Times New Roman"/>
          <w:sz w:val="22"/>
          <w:szCs w:val="22"/>
        </w:rPr>
        <w:t>New Wave Pools, LLC</w:t>
      </w:r>
      <w:r w:rsidR="002C74A4">
        <w:rPr>
          <w:rFonts w:ascii="Times New Roman" w:eastAsia="Times New Roman" w:hAnsi="Times New Roman" w:cs="Times New Roman"/>
          <w:sz w:val="22"/>
          <w:szCs w:val="22"/>
        </w:rPr>
        <w:t xml:space="preserve"> achieved a recommendation rate of 90% or above from their customers surveyed by GuildQuality. </w:t>
      </w:r>
    </w:p>
    <w:p w14:paraId="1D9B4825" w14:textId="77777777" w:rsidR="00383359" w:rsidRDefault="00383359"/>
    <w:p w14:paraId="692B6AE3" w14:textId="77777777" w:rsidR="00383359" w:rsidRDefault="002C74A4">
      <w:r>
        <w:rPr>
          <w:rFonts w:ascii="Times New Roman" w:eastAsia="Times New Roman" w:hAnsi="Times New Roman" w:cs="Times New Roman"/>
          <w:i/>
          <w:sz w:val="22"/>
          <w:szCs w:val="22"/>
        </w:rPr>
        <w:t xml:space="preserve"> </w:t>
      </w:r>
    </w:p>
    <w:p w14:paraId="41B07030" w14:textId="35835E8B" w:rsidR="00383359" w:rsidRDefault="009B2169">
      <w:r>
        <w:rPr>
          <w:rFonts w:ascii="Times New Roman" w:eastAsia="Times New Roman" w:hAnsi="Times New Roman" w:cs="Times New Roman"/>
          <w:i/>
          <w:sz w:val="22"/>
          <w:szCs w:val="22"/>
        </w:rPr>
        <w:t>“Our commitment to the pool owners and operators in Madison and surrounding communities is stronger than ever and our survey results show that very clearly”</w:t>
      </w:r>
    </w:p>
    <w:p w14:paraId="28CCC698" w14:textId="77777777" w:rsidR="00383359" w:rsidRDefault="002C74A4">
      <w:r>
        <w:rPr>
          <w:rFonts w:ascii="Times New Roman" w:eastAsia="Times New Roman" w:hAnsi="Times New Roman" w:cs="Times New Roman"/>
          <w:sz w:val="22"/>
          <w:szCs w:val="22"/>
        </w:rPr>
        <w:t xml:space="preserve"> </w:t>
      </w:r>
    </w:p>
    <w:p w14:paraId="52EB70F0" w14:textId="77777777" w:rsidR="00383359" w:rsidRDefault="00BC77DB">
      <w:r>
        <w:rPr>
          <w:rFonts w:ascii="Times New Roman" w:eastAsia="Times New Roman" w:hAnsi="Times New Roman" w:cs="Times New Roman"/>
          <w:sz w:val="22"/>
          <w:szCs w:val="22"/>
        </w:rPr>
        <w:t>For more on the 2018</w:t>
      </w:r>
      <w:r w:rsidR="002C74A4">
        <w:rPr>
          <w:rFonts w:ascii="Times New Roman" w:eastAsia="Times New Roman" w:hAnsi="Times New Roman" w:cs="Times New Roman"/>
          <w:sz w:val="22"/>
          <w:szCs w:val="22"/>
        </w:rPr>
        <w:t xml:space="preserve"> </w:t>
      </w:r>
      <w:proofErr w:type="spellStart"/>
      <w:r w:rsidR="002C74A4">
        <w:rPr>
          <w:rFonts w:ascii="Times New Roman" w:eastAsia="Times New Roman" w:hAnsi="Times New Roman" w:cs="Times New Roman"/>
          <w:sz w:val="22"/>
          <w:szCs w:val="22"/>
        </w:rPr>
        <w:t>Guildmaster</w:t>
      </w:r>
      <w:proofErr w:type="spellEnd"/>
      <w:r w:rsidR="002C74A4">
        <w:rPr>
          <w:rFonts w:ascii="Times New Roman" w:eastAsia="Times New Roman" w:hAnsi="Times New Roman" w:cs="Times New Roman"/>
          <w:sz w:val="22"/>
          <w:szCs w:val="22"/>
        </w:rPr>
        <w:t xml:space="preserve"> Award and qualifications, visit </w:t>
      </w:r>
      <w:hyperlink r:id="rId8">
        <w:r w:rsidR="002C74A4">
          <w:rPr>
            <w:rFonts w:ascii="Times New Roman" w:eastAsia="Times New Roman" w:hAnsi="Times New Roman" w:cs="Times New Roman"/>
            <w:color w:val="1155CC"/>
            <w:sz w:val="22"/>
            <w:szCs w:val="22"/>
            <w:u w:val="single"/>
          </w:rPr>
          <w:t>www.guildquality.com/guildmaster/</w:t>
        </w:r>
      </w:hyperlink>
      <w:r w:rsidR="002C74A4">
        <w:rPr>
          <w:rFonts w:ascii="Times New Roman" w:eastAsia="Times New Roman" w:hAnsi="Times New Roman" w:cs="Times New Roman"/>
          <w:sz w:val="22"/>
          <w:szCs w:val="22"/>
        </w:rPr>
        <w:t>.</w:t>
      </w:r>
    </w:p>
    <w:p w14:paraId="2D58781D" w14:textId="77777777" w:rsidR="00383359" w:rsidRDefault="002C74A4">
      <w:r>
        <w:rPr>
          <w:rFonts w:ascii="Times New Roman" w:eastAsia="Times New Roman" w:hAnsi="Times New Roman" w:cs="Times New Roman"/>
          <w:sz w:val="24"/>
          <w:szCs w:val="24"/>
        </w:rPr>
        <w:t xml:space="preserve"> </w:t>
      </w:r>
    </w:p>
    <w:p w14:paraId="3604AA9B" w14:textId="77777777" w:rsidR="00383359" w:rsidRDefault="00383359"/>
    <w:p w14:paraId="6C11CD61" w14:textId="77777777" w:rsidR="00383359" w:rsidRDefault="002C74A4">
      <w:pPr>
        <w:jc w:val="center"/>
      </w:pPr>
      <w:r>
        <w:rPr>
          <w:rFonts w:ascii="Times New Roman" w:eastAsia="Times New Roman" w:hAnsi="Times New Roman" w:cs="Times New Roman"/>
          <w:sz w:val="24"/>
          <w:szCs w:val="24"/>
        </w:rPr>
        <w:t>###</w:t>
      </w:r>
    </w:p>
    <w:p w14:paraId="0200F09D" w14:textId="77777777" w:rsidR="00383359" w:rsidRDefault="00383359"/>
    <w:p w14:paraId="791B5993" w14:textId="416677B5" w:rsidR="00383359" w:rsidRDefault="002C74A4">
      <w:r>
        <w:rPr>
          <w:rFonts w:ascii="Times New Roman" w:eastAsia="Times New Roman" w:hAnsi="Times New Roman" w:cs="Times New Roman"/>
          <w:b/>
          <w:sz w:val="22"/>
          <w:szCs w:val="22"/>
        </w:rPr>
        <w:t xml:space="preserve">About </w:t>
      </w:r>
      <w:r w:rsidR="009B2169">
        <w:rPr>
          <w:rFonts w:ascii="Times New Roman" w:eastAsia="Times New Roman" w:hAnsi="Times New Roman" w:cs="Times New Roman"/>
          <w:b/>
          <w:sz w:val="22"/>
          <w:szCs w:val="22"/>
        </w:rPr>
        <w:t>New Wave Pools, LLC</w:t>
      </w:r>
    </w:p>
    <w:p w14:paraId="2948527E" w14:textId="77777777" w:rsidR="00383359" w:rsidRDefault="00383359"/>
    <w:p w14:paraId="26FC3281" w14:textId="67B3C0A0" w:rsidR="00383359" w:rsidRDefault="009B2169">
      <w:r>
        <w:t xml:space="preserve">New Wave Pools LLC is an award winning, full service, swimming pool company located in Southern Wisconsin. Awarded the </w:t>
      </w:r>
      <w:hyperlink r:id="rId9" w:history="1">
        <w:r>
          <w:rPr>
            <w:rStyle w:val="Hyperlink"/>
          </w:rPr>
          <w:t>2017 Guild Master Honor</w:t>
        </w:r>
      </w:hyperlink>
      <w:r>
        <w:t xml:space="preserve"> for “Service Excellence”. New Wave Pools LLC is the </w:t>
      </w:r>
      <w:hyperlink r:id="rId10" w:history="1">
        <w:r>
          <w:rPr>
            <w:rStyle w:val="Hyperlink"/>
          </w:rPr>
          <w:t>2015</w:t>
        </w:r>
      </w:hyperlink>
      <w:r>
        <w:t xml:space="preserve">, </w:t>
      </w:r>
      <w:hyperlink r:id="rId11" w:history="1">
        <w:r>
          <w:rPr>
            <w:rStyle w:val="Hyperlink"/>
          </w:rPr>
          <w:t>2016</w:t>
        </w:r>
      </w:hyperlink>
      <w:r>
        <w:t xml:space="preserve"> and </w:t>
      </w:r>
      <w:hyperlink r:id="rId12" w:history="1">
        <w:r>
          <w:rPr>
            <w:rStyle w:val="Hyperlink"/>
          </w:rPr>
          <w:t>2017 Superior Service Award</w:t>
        </w:r>
      </w:hyperlink>
      <w:r>
        <w:t xml:space="preserve"> recipient accredited by the Midwest Chapter of the Association of Pool and Spa Professionals. We are affiliated with National Swimming Pool Foundation. New Wave Pools LLC provides services to multiple Home Warranty Companies and is also an authorized warranty service provider for multiple manufacturers. All of our technicians complete an Association of Pool and Spa Professionals Certification Process.</w:t>
      </w:r>
    </w:p>
    <w:p w14:paraId="75F19DC7" w14:textId="77777777" w:rsidR="009B2169" w:rsidRDefault="009B2169"/>
    <w:p w14:paraId="342A3D94" w14:textId="77777777" w:rsidR="00383359" w:rsidRDefault="002C74A4">
      <w:r>
        <w:rPr>
          <w:rFonts w:ascii="Times New Roman" w:eastAsia="Times New Roman" w:hAnsi="Times New Roman" w:cs="Times New Roman"/>
          <w:b/>
          <w:sz w:val="22"/>
          <w:szCs w:val="22"/>
        </w:rPr>
        <w:t>About GuildQuality</w:t>
      </w:r>
    </w:p>
    <w:p w14:paraId="538931E1" w14:textId="77777777" w:rsidR="00383359" w:rsidRDefault="00383359"/>
    <w:p w14:paraId="514B59C8" w14:textId="77777777" w:rsidR="00383359" w:rsidRDefault="00BC77DB">
      <w:pPr>
        <w:widowControl/>
        <w:spacing w:line="276" w:lineRule="auto"/>
      </w:pPr>
      <w:r>
        <w:rPr>
          <w:rFonts w:ascii="Times New Roman" w:eastAsia="Times New Roman" w:hAnsi="Times New Roman" w:cs="Times New Roman"/>
          <w:sz w:val="22"/>
          <w:szCs w:val="22"/>
        </w:rPr>
        <w:t>Over 2,5</w:t>
      </w:r>
      <w:r w:rsidR="002C74A4">
        <w:rPr>
          <w:rFonts w:ascii="Times New Roman" w:eastAsia="Times New Roman" w:hAnsi="Times New Roman" w:cs="Times New Roman"/>
          <w:sz w:val="22"/>
          <w:szCs w:val="22"/>
        </w:rPr>
        <w:t xml:space="preserve">00 residential construction professionals rely on GuildQuality’s customer satisfaction surveying software to help them deliver exceptional customer service and get the recognition they deserve for their commitment to quality. Join GuildQuality’s community of quality today and see your company through your customers’ eyes. For more information about GuildQuality, visit </w:t>
      </w:r>
      <w:hyperlink r:id="rId13">
        <w:r w:rsidR="002C74A4">
          <w:rPr>
            <w:rFonts w:ascii="Times New Roman" w:eastAsia="Times New Roman" w:hAnsi="Times New Roman" w:cs="Times New Roman"/>
            <w:color w:val="1155CC"/>
            <w:sz w:val="22"/>
            <w:szCs w:val="22"/>
            <w:u w:val="single"/>
          </w:rPr>
          <w:t>www.guildquality.com</w:t>
        </w:r>
      </w:hyperlink>
      <w:r w:rsidR="002C74A4">
        <w:rPr>
          <w:rFonts w:ascii="Times New Roman" w:eastAsia="Times New Roman" w:hAnsi="Times New Roman" w:cs="Times New Roman"/>
          <w:sz w:val="22"/>
          <w:szCs w:val="22"/>
        </w:rPr>
        <w:t>.</w:t>
      </w:r>
    </w:p>
    <w:sectPr w:rsidR="00383359">
      <w:pgSz w:w="12240" w:h="15840"/>
      <w:pgMar w:top="1440" w:right="1440" w:bottom="1440" w:left="15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59"/>
    <w:rsid w:val="002019EC"/>
    <w:rsid w:val="002C74A4"/>
    <w:rsid w:val="00383359"/>
    <w:rsid w:val="008008F9"/>
    <w:rsid w:val="009B2169"/>
    <w:rsid w:val="00BC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7AD1"/>
  <w15:docId w15:val="{9DFD4FB6-D4B2-4365-BBDA-D9834142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B2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uildquality.com/guildmaster/" TargetMode="External"/><Relationship Id="rId13" Type="http://schemas.openxmlformats.org/officeDocument/2006/relationships/hyperlink" Target="http://www.guildquality.com/" TargetMode="External"/><Relationship Id="rId3" Type="http://schemas.openxmlformats.org/officeDocument/2006/relationships/webSettings" Target="webSettings.xml"/><Relationship Id="rId7" Type="http://schemas.openxmlformats.org/officeDocument/2006/relationships/hyperlink" Target="https://www.guildquality.com/guildmaster" TargetMode="External"/><Relationship Id="rId12" Type="http://schemas.openxmlformats.org/officeDocument/2006/relationships/hyperlink" Target="http://new-wave-pools.com/wp-content/uploads/2017/11/2017-Press-Release-Template-Superior-Service-Award-Final.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ildquality.com/" TargetMode="External"/><Relationship Id="rId11" Type="http://schemas.openxmlformats.org/officeDocument/2006/relationships/hyperlink" Target="http://new-wave-pools.com/wp-content/uploads/2017/03/2016-Superior-Service-Press-Release.pdf"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new-wave-pools.com/wp-content/uploads/2017/03/2015-Superior-Service-Press-Release-FINAL.pdf" TargetMode="External"/><Relationship Id="rId4" Type="http://schemas.openxmlformats.org/officeDocument/2006/relationships/image" Target="media/image1.png"/><Relationship Id="rId9" Type="http://schemas.openxmlformats.org/officeDocument/2006/relationships/hyperlink" Target="http://new-wave-pools.com/wp-content/uploads/2017/03/2017-Guildmaster-Press-Releas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 McCormick</dc:creator>
  <cp:lastModifiedBy>Rudolph McCormick</cp:lastModifiedBy>
  <cp:revision>2</cp:revision>
  <dcterms:created xsi:type="dcterms:W3CDTF">2018-04-07T17:09:00Z</dcterms:created>
  <dcterms:modified xsi:type="dcterms:W3CDTF">2018-04-07T17:09:00Z</dcterms:modified>
</cp:coreProperties>
</file>